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C8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</w:p>
    <w:p w14:paraId="419A8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巢湖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学院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心理委员先进个人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申请表</w:t>
      </w:r>
    </w:p>
    <w:p w14:paraId="14D4E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（学生）</w:t>
      </w:r>
    </w:p>
    <w:p w14:paraId="39886BDD">
      <w:pPr>
        <w:spacing w:line="300" w:lineRule="auto"/>
        <w:jc w:val="both"/>
        <w:rPr>
          <w:rFonts w:hint="eastAsia" w:ascii="宋体" w:hAnsi="宋体" w:eastAsia="宋体" w:cs="宋体"/>
          <w:sz w:val="10"/>
          <w:szCs w:val="10"/>
        </w:rPr>
      </w:pPr>
    </w:p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3373"/>
        <w:gridCol w:w="1459"/>
        <w:gridCol w:w="2951"/>
      </w:tblGrid>
      <w:tr w14:paraId="07036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FB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28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9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D9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3A87F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75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3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E3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FF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CF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1C15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8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FAFA7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</w:t>
            </w:r>
          </w:p>
          <w:p w14:paraId="2CE3B26D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作</w:t>
            </w:r>
          </w:p>
          <w:p w14:paraId="5985DE58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情</w:t>
            </w:r>
          </w:p>
          <w:p w14:paraId="77B7710F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况</w:t>
            </w:r>
          </w:p>
          <w:p w14:paraId="780B6513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及</w:t>
            </w:r>
          </w:p>
          <w:p w14:paraId="11FD3A74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特</w:t>
            </w:r>
          </w:p>
          <w:p w14:paraId="545A9E6F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色</w:t>
            </w:r>
          </w:p>
          <w:p w14:paraId="10CF648C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展</w:t>
            </w:r>
            <w:bookmarkStart w:id="0" w:name="_GoBack"/>
            <w:bookmarkEnd w:id="0"/>
          </w:p>
          <w:p w14:paraId="3B47AD6C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示</w:t>
            </w:r>
          </w:p>
        </w:tc>
        <w:tc>
          <w:tcPr>
            <w:tcW w:w="7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FE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表格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时，申请人可从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本学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年如何开展心理工作、本学年开展了哪些特色活动、工作中有哪些亮点、成效等方面进行阐述。字数在300字至400字之间，宋体小四单倍行距。</w:t>
            </w:r>
          </w:p>
          <w:p w14:paraId="73DF5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可另附支撑材料。</w:t>
            </w:r>
          </w:p>
        </w:tc>
      </w:tr>
      <w:tr w14:paraId="1305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12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展</w:t>
            </w:r>
          </w:p>
          <w:p w14:paraId="532BD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示</w:t>
            </w:r>
          </w:p>
          <w:p w14:paraId="18AB3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图</w:t>
            </w:r>
          </w:p>
        </w:tc>
        <w:tc>
          <w:tcPr>
            <w:tcW w:w="7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ED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1EA3D44">
            <w:pPr>
              <w:keepNext w:val="0"/>
              <w:keepLines w:val="0"/>
              <w:pageBreakBefore w:val="0"/>
              <w:widowControl w:val="0"/>
              <w:tabs>
                <w:tab w:val="left" w:pos="13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0" w:firstLineChars="3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图片像素不低于1280x800，支持jpg、jpeg、png格式，可为个人照。</w:t>
            </w:r>
          </w:p>
          <w:p w14:paraId="52CC3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E6C7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FF6E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87E1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5C60CA6">
      <w:pPr>
        <w:spacing w:line="300" w:lineRule="auto"/>
        <w:jc w:val="right"/>
      </w:pPr>
      <w:r>
        <w:rPr>
          <w:rFonts w:hint="eastAsia"/>
          <w:sz w:val="22"/>
          <w:lang w:eastAsia="zh-CN"/>
        </w:rPr>
        <w:t>巢湖</w:t>
      </w:r>
      <w:r>
        <w:rPr>
          <w:rFonts w:hint="eastAsia"/>
          <w:sz w:val="22"/>
        </w:rPr>
        <w:t>学院心理健康教育中心制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F24C0"/>
    <w:rsid w:val="07DD02EB"/>
    <w:rsid w:val="2BE37DF1"/>
    <w:rsid w:val="31DD2216"/>
    <w:rsid w:val="358E6B4A"/>
    <w:rsid w:val="48BF24C0"/>
    <w:rsid w:val="49B77E79"/>
    <w:rsid w:val="57FC226C"/>
    <w:rsid w:val="7B91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164</Characters>
  <Lines>0</Lines>
  <Paragraphs>0</Paragraphs>
  <TotalTime>0</TotalTime>
  <ScaleCrop>false</ScaleCrop>
  <LinksUpToDate>false</LinksUpToDate>
  <CharactersWithSpaces>194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2025-01-06T06:56:00Z</dcterms:created>
  <dc:creator>啊对对对对</dc:creator>
  <cp:lastModifiedBy>infinity</cp:lastModifiedBy>
  <dcterms:modified xsi:type="dcterms:W3CDTF">2025-12-11T02:03:14Z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54A59666D5B840DE95E81E3DD8A516F9_11</vt:lpwstr>
  </property>
  <property fmtid="{D5CDD505-2E9C-101B-9397-08002B2CF9AE}" pid="4" name="KSOTemplateDocerSaveRecord">
    <vt:lpwstr>eyJoZGlkIjoiYzc4NTg0MjE1ZjU2ZmE5MmVhOWFjYWMyOTkwMjMyMWEiLCJ1c2VySWQiOiIxNDIwMzE4MTY3In0=</vt:lpwstr>
  </property>
</Properties>
</file>